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F96A8">
      <w:pPr>
        <w:jc w:val="left"/>
        <w:rPr>
          <w:rFonts w:hint="eastAsia" w:ascii="Times New Roman" w:hAnsi="Times New Roman" w:eastAsia="黑体" w:cs="Times New Roman"/>
          <w:b w:val="0"/>
          <w:bCs/>
          <w:sz w:val="32"/>
          <w:szCs w:val="32"/>
          <w:lang w:eastAsia="zh-CN"/>
        </w:rPr>
      </w:pPr>
      <w:r>
        <w:rPr>
          <w:rFonts w:hint="eastAsia" w:ascii="Times New Roman" w:hAnsi="Times New Roman" w:eastAsia="黑体" w:cs="Times New Roman"/>
          <w:b w:val="0"/>
          <w:bCs/>
          <w:sz w:val="32"/>
          <w:szCs w:val="32"/>
          <w:lang w:eastAsia="zh-CN"/>
        </w:rPr>
        <w:t>附件</w:t>
      </w:r>
    </w:p>
    <w:p w14:paraId="71FD9F87">
      <w:pPr>
        <w:widowControl/>
        <w:spacing w:line="380" w:lineRule="exact"/>
        <w:jc w:val="center"/>
        <w:rPr>
          <w:rFonts w:ascii="Times New Roman" w:hAnsi="Times New Roman" w:cs="Times New Roman"/>
          <w:b/>
          <w:sz w:val="36"/>
          <w:szCs w:val="36"/>
        </w:rPr>
      </w:pPr>
      <w:bookmarkStart w:id="1" w:name="_GoBack"/>
      <w:r>
        <w:rPr>
          <w:rFonts w:ascii="Times New Roman" w:hAnsi="Times New Roman" w:cs="Times New Roman"/>
          <w:b/>
          <w:sz w:val="36"/>
          <w:szCs w:val="36"/>
        </w:rPr>
        <w:t>生态环境部培训纪律告知承诺书</w:t>
      </w:r>
      <w:bookmarkEnd w:id="1"/>
    </w:p>
    <w:p w14:paraId="53C5A54C">
      <w:pPr>
        <w:widowControl/>
        <w:spacing w:line="380" w:lineRule="exact"/>
        <w:jc w:val="left"/>
        <w:rPr>
          <w:rFonts w:ascii="Times New Roman" w:hAnsi="Times New Roman" w:cs="Times New Roman"/>
          <w:bCs/>
          <w:sz w:val="30"/>
          <w:szCs w:val="30"/>
        </w:rPr>
      </w:pPr>
    </w:p>
    <w:p w14:paraId="475E6AC5">
      <w:pPr>
        <w:widowControl/>
        <w:spacing w:line="380" w:lineRule="exact"/>
        <w:jc w:val="left"/>
        <w:rPr>
          <w:rFonts w:hint="default" w:ascii="Times New Roman" w:hAnsi="Times New Roman" w:eastAsia="宋体" w:cs="Times New Roman"/>
          <w:bCs/>
          <w:sz w:val="30"/>
          <w:szCs w:val="30"/>
        </w:rPr>
      </w:pPr>
      <w:r>
        <w:rPr>
          <w:rFonts w:hint="default" w:ascii="Times New Roman" w:hAnsi="Times New Roman" w:eastAsia="宋体" w:cs="Times New Roman"/>
          <w:bCs/>
          <w:sz w:val="30"/>
          <w:szCs w:val="30"/>
        </w:rPr>
        <w:t>尊敬的学员：</w:t>
      </w:r>
    </w:p>
    <w:p w14:paraId="4F505FE2">
      <w:pPr>
        <w:widowControl/>
        <w:spacing w:line="380" w:lineRule="exact"/>
        <w:ind w:firstLine="600" w:firstLineChars="200"/>
        <w:rPr>
          <w:rFonts w:hint="default" w:ascii="Times New Roman" w:hAnsi="Times New Roman" w:eastAsia="宋体" w:cs="Times New Roman"/>
          <w:bCs/>
          <w:sz w:val="30"/>
          <w:szCs w:val="30"/>
          <w:u w:val="single"/>
        </w:rPr>
      </w:pPr>
      <w:r>
        <w:rPr>
          <w:rFonts w:hint="default" w:ascii="Times New Roman" w:hAnsi="Times New Roman" w:eastAsia="宋体" w:cs="Times New Roman"/>
          <w:bCs/>
          <w:sz w:val="30"/>
          <w:szCs w:val="30"/>
        </w:rPr>
        <w:t>您好！欢迎您参加由</w:t>
      </w:r>
      <w:r>
        <w:rPr>
          <w:rFonts w:hint="default" w:ascii="Times New Roman" w:hAnsi="Times New Roman" w:eastAsia="宋体" w:cs="Times New Roman"/>
          <w:bCs/>
          <w:sz w:val="30"/>
          <w:szCs w:val="30"/>
          <w:u w:val="single"/>
        </w:rPr>
        <w:t xml:space="preserve">   生态环境部综合司  </w:t>
      </w:r>
      <w:r>
        <w:rPr>
          <w:rFonts w:hint="default" w:ascii="Times New Roman" w:hAnsi="Times New Roman" w:eastAsia="宋体" w:cs="Times New Roman"/>
          <w:bCs/>
          <w:sz w:val="30"/>
          <w:szCs w:val="30"/>
        </w:rPr>
        <w:t>主办的</w:t>
      </w:r>
      <w:r>
        <w:rPr>
          <w:rFonts w:hint="default" w:ascii="Times New Roman" w:hAnsi="Times New Roman" w:cs="Times New Roman"/>
          <w:bCs/>
          <w:sz w:val="30"/>
          <w:szCs w:val="30"/>
          <w:u w:val="single"/>
        </w:rPr>
        <w:t xml:space="preserve">  20</w:t>
      </w:r>
      <w:r>
        <w:rPr>
          <w:rFonts w:hint="eastAsia" w:ascii="Times New Roman" w:hAnsi="Times New Roman" w:cs="Times New Roman"/>
          <w:bCs/>
          <w:sz w:val="30"/>
          <w:szCs w:val="30"/>
          <w:u w:val="single"/>
          <w:lang w:val="en-US" w:eastAsia="zh-CN"/>
        </w:rPr>
        <w:t>25</w:t>
      </w:r>
      <w:r>
        <w:rPr>
          <w:rFonts w:hint="default" w:ascii="Times New Roman" w:hAnsi="Times New Roman" w:cs="Times New Roman"/>
          <w:bCs/>
          <w:sz w:val="30"/>
          <w:szCs w:val="30"/>
          <w:u w:val="single"/>
        </w:rPr>
        <w:t>年生态环境统计业务培训班</w:t>
      </w:r>
      <w:r>
        <w:rPr>
          <w:rFonts w:hint="default" w:ascii="Times New Roman" w:hAnsi="Times New Roman" w:eastAsia="宋体" w:cs="Times New Roman"/>
          <w:sz w:val="30"/>
          <w:szCs w:val="30"/>
          <w:u w:val="single"/>
        </w:rPr>
        <w:t xml:space="preserve"> </w:t>
      </w:r>
      <w:r>
        <w:rPr>
          <w:rFonts w:hint="default" w:ascii="Times New Roman" w:hAnsi="Times New Roman" w:eastAsia="宋体" w:cs="Times New Roman"/>
          <w:sz w:val="30"/>
          <w:szCs w:val="30"/>
        </w:rPr>
        <w:t>。</w:t>
      </w:r>
    </w:p>
    <w:p w14:paraId="1AAF8D1C">
      <w:pPr>
        <w:widowControl/>
        <w:spacing w:line="380" w:lineRule="exact"/>
        <w:ind w:firstLine="600" w:firstLineChars="200"/>
        <w:rPr>
          <w:rFonts w:hint="default" w:ascii="Times New Roman" w:hAnsi="Times New Roman" w:eastAsia="宋体" w:cs="Times New Roman"/>
          <w:bCs/>
          <w:sz w:val="30"/>
          <w:szCs w:val="30"/>
        </w:rPr>
      </w:pPr>
      <w:r>
        <w:rPr>
          <w:rFonts w:hint="default" w:ascii="Times New Roman" w:hAnsi="Times New Roman" w:eastAsia="宋体" w:cs="Times New Roman"/>
          <w:bCs/>
          <w:sz w:val="30"/>
          <w:szCs w:val="30"/>
        </w:rPr>
        <w:t>为进一步加强学员管理、严肃培训纪律、切实改进学风，根据中共中央组织部《干部教育培训学员管理规定》（中组发〔2019〕22号）要求，结合实际，提出如下培训纪律要求：</w:t>
      </w:r>
    </w:p>
    <w:p w14:paraId="4EC5EAE7">
      <w:pPr>
        <w:widowControl/>
        <w:spacing w:line="380" w:lineRule="exact"/>
        <w:ind w:firstLine="602" w:firstLineChars="200"/>
        <w:rPr>
          <w:rFonts w:hint="default" w:ascii="Times New Roman" w:hAnsi="Times New Roman" w:eastAsia="宋体" w:cs="Times New Roman"/>
          <w:bCs/>
          <w:sz w:val="30"/>
          <w:szCs w:val="30"/>
        </w:rPr>
      </w:pPr>
      <w:r>
        <w:rPr>
          <w:rFonts w:hint="default" w:ascii="Times New Roman" w:hAnsi="Times New Roman" w:eastAsia="宋体" w:cs="Times New Roman"/>
          <w:b/>
          <w:sz w:val="30"/>
          <w:szCs w:val="30"/>
        </w:rPr>
        <w:t>一、提高政治站位。</w:t>
      </w:r>
      <w:r>
        <w:rPr>
          <w:rFonts w:hint="default" w:ascii="Times New Roman" w:hAnsi="Times New Roman" w:eastAsia="宋体" w:cs="Times New Roman"/>
          <w:bCs/>
          <w:sz w:val="30"/>
          <w:szCs w:val="30"/>
        </w:rPr>
        <w:t>必须把深入学习贯彻习近平新时代中国特色社会主义思想作为首要任务和中心内容，把不忘初心、牢记使命作为终身课题，严守政治纪律和政治规矩，认真贯彻落实中央八项规定及其实施细则精神。</w:t>
      </w:r>
    </w:p>
    <w:p w14:paraId="5E02C9E3">
      <w:pPr>
        <w:widowControl/>
        <w:spacing w:line="380" w:lineRule="exact"/>
        <w:ind w:firstLine="602" w:firstLineChars="200"/>
        <w:rPr>
          <w:rFonts w:hint="default" w:ascii="Times New Roman" w:hAnsi="Times New Roman" w:eastAsia="宋体" w:cs="Times New Roman"/>
          <w:bCs/>
          <w:sz w:val="30"/>
          <w:szCs w:val="30"/>
        </w:rPr>
      </w:pPr>
      <w:r>
        <w:rPr>
          <w:rFonts w:hint="default" w:ascii="Times New Roman" w:hAnsi="Times New Roman" w:eastAsia="宋体" w:cs="Times New Roman"/>
          <w:b/>
          <w:sz w:val="30"/>
          <w:szCs w:val="30"/>
        </w:rPr>
        <w:t>二、端正学习态度。</w:t>
      </w:r>
      <w:r>
        <w:rPr>
          <w:rFonts w:hint="default" w:ascii="Times New Roman" w:hAnsi="Times New Roman" w:eastAsia="宋体" w:cs="Times New Roman"/>
          <w:bCs/>
          <w:sz w:val="30"/>
          <w:szCs w:val="30"/>
        </w:rPr>
        <w:t>坚持理论联系实际，学以致用、以用促学、知行合一；自觉加强思想淬炼、政治历练、党性锻炼；发文发言须遵守国家法律法规和相关管理规定；客观公正完成培训质量评估。</w:t>
      </w:r>
    </w:p>
    <w:p w14:paraId="572B5A27">
      <w:pPr>
        <w:widowControl/>
        <w:spacing w:line="380" w:lineRule="exact"/>
        <w:ind w:firstLine="602" w:firstLineChars="200"/>
        <w:rPr>
          <w:rFonts w:hint="default" w:ascii="Times New Roman" w:hAnsi="Times New Roman" w:eastAsia="宋体" w:cs="Times New Roman"/>
          <w:bCs/>
          <w:sz w:val="30"/>
          <w:szCs w:val="30"/>
        </w:rPr>
      </w:pPr>
      <w:r>
        <w:rPr>
          <w:rFonts w:hint="default" w:ascii="Times New Roman" w:hAnsi="Times New Roman" w:eastAsia="宋体" w:cs="Times New Roman"/>
          <w:b/>
          <w:sz w:val="30"/>
          <w:szCs w:val="30"/>
        </w:rPr>
        <w:t>三、严守培训纪律。</w:t>
      </w:r>
      <w:r>
        <w:rPr>
          <w:rFonts w:hint="default" w:ascii="Times New Roman" w:hAnsi="Times New Roman" w:eastAsia="宋体" w:cs="Times New Roman"/>
          <w:bCs/>
          <w:sz w:val="30"/>
          <w:szCs w:val="30"/>
        </w:rPr>
        <w:t>教学活动日，要住在学员宿舍，吃在学员餐厅，一律不准饮酒，严禁酗酒、滋事。培训期间，须严格遵守规定。未经许可不得将培训期间的摄像、摄影、录音、教师课件等内容外传。</w:t>
      </w:r>
    </w:p>
    <w:p w14:paraId="69B9180C">
      <w:pPr>
        <w:widowControl/>
        <w:spacing w:line="380" w:lineRule="exact"/>
        <w:ind w:firstLine="602" w:firstLineChars="200"/>
        <w:rPr>
          <w:rFonts w:hint="default" w:ascii="Times New Roman" w:hAnsi="Times New Roman" w:eastAsia="宋体" w:cs="Times New Roman"/>
          <w:bCs/>
          <w:sz w:val="30"/>
          <w:szCs w:val="30"/>
        </w:rPr>
      </w:pPr>
      <w:r>
        <w:rPr>
          <w:rFonts w:hint="default" w:ascii="Times New Roman" w:hAnsi="Times New Roman" w:eastAsia="宋体" w:cs="Times New Roman"/>
          <w:b/>
          <w:sz w:val="30"/>
          <w:szCs w:val="30"/>
        </w:rPr>
        <w:t>四、遵守考勤制度。</w:t>
      </w:r>
      <w:r>
        <w:rPr>
          <w:rFonts w:hint="default" w:ascii="Times New Roman" w:hAnsi="Times New Roman" w:eastAsia="宋体" w:cs="Times New Roman"/>
          <w:bCs/>
          <w:sz w:val="30"/>
          <w:szCs w:val="30"/>
        </w:rPr>
        <w:t>严格执行培训请销假制度，不得无故旷课，不得擅自离开培训地点。累计请假时间超过总学时1/7，按退学处理。</w:t>
      </w:r>
    </w:p>
    <w:p w14:paraId="53CBC668">
      <w:pPr>
        <w:widowControl/>
        <w:spacing w:line="380" w:lineRule="exact"/>
        <w:ind w:firstLine="600" w:firstLineChars="200"/>
        <w:rPr>
          <w:rFonts w:hint="default" w:ascii="Times New Roman" w:hAnsi="Times New Roman" w:eastAsia="宋体" w:cs="Times New Roman"/>
          <w:bCs/>
          <w:sz w:val="30"/>
          <w:szCs w:val="30"/>
        </w:rPr>
      </w:pPr>
      <w:r>
        <w:rPr>
          <w:rFonts w:hint="default" w:ascii="Times New Roman" w:hAnsi="Times New Roman" w:eastAsia="宋体" w:cs="Times New Roman"/>
          <w:bCs/>
          <w:sz w:val="30"/>
          <w:szCs w:val="30"/>
        </w:rPr>
        <w:t>如有特殊情况，须及时向带班老师报告。对违反相关纪律要求的，经核实后将通报派员单位，视情况作出处理。</w:t>
      </w:r>
    </w:p>
    <w:p w14:paraId="5EE31F00">
      <w:pPr>
        <w:widowControl/>
        <w:spacing w:line="380" w:lineRule="exact"/>
        <w:ind w:firstLine="600" w:firstLineChars="200"/>
        <w:rPr>
          <w:rFonts w:hint="default" w:ascii="Times New Roman" w:hAnsi="Times New Roman" w:eastAsia="宋体" w:cs="Times New Roman"/>
          <w:bCs/>
          <w:sz w:val="30"/>
          <w:szCs w:val="30"/>
        </w:rPr>
      </w:pPr>
      <w:r>
        <w:rPr>
          <w:rFonts w:hint="default" w:ascii="Times New Roman" w:hAnsi="Times New Roman" w:eastAsia="宋体" w:cs="Times New Roman"/>
          <w:bCs/>
          <w:sz w:val="30"/>
          <w:szCs w:val="30"/>
        </w:rPr>
        <w:t>感谢您的理解与配合，祝您在培训期间身体健康，生活愉快，学有所获！</w:t>
      </w:r>
    </w:p>
    <w:p w14:paraId="704AC8E8">
      <w:pPr>
        <w:widowControl/>
        <w:spacing w:line="380" w:lineRule="exact"/>
        <w:jc w:val="left"/>
        <w:rPr>
          <w:rFonts w:hint="default" w:ascii="Times New Roman" w:hAnsi="Times New Roman" w:eastAsia="宋体" w:cs="Times New Roman"/>
          <w:bCs/>
          <w:sz w:val="30"/>
          <w:szCs w:val="30"/>
        </w:rPr>
      </w:pPr>
    </w:p>
    <w:p w14:paraId="320294E2">
      <w:pPr>
        <w:widowControl/>
        <w:spacing w:line="380" w:lineRule="exact"/>
        <w:jc w:val="left"/>
        <w:rPr>
          <w:rFonts w:hint="default" w:ascii="Times New Roman" w:hAnsi="Times New Roman" w:eastAsia="宋体" w:cs="Times New Roman"/>
          <w:bCs/>
          <w:sz w:val="30"/>
          <w:szCs w:val="30"/>
        </w:rPr>
      </w:pPr>
      <w:r>
        <w:rPr>
          <w:rFonts w:hint="default" w:ascii="Times New Roman" w:hAnsi="Times New Roman" w:eastAsia="宋体" w:cs="Times New Roman"/>
          <w:b/>
          <w:sz w:val="30"/>
          <w:szCs w:val="30"/>
        </w:rPr>
        <w:t xml:space="preserve">参训人员签名：               承办单位：中国环境监测总站 </w:t>
      </w:r>
    </w:p>
    <w:p w14:paraId="2F232B7E">
      <w:pPr>
        <w:widowControl/>
        <w:spacing w:line="380" w:lineRule="exact"/>
        <w:ind w:firstLine="900" w:firstLineChars="300"/>
        <w:jc w:val="left"/>
        <w:rPr>
          <w:rFonts w:hint="default" w:ascii="Times New Roman" w:hAnsi="Times New Roman" w:eastAsia="宋体" w:cs="Times New Roman"/>
          <w:bCs/>
          <w:sz w:val="30"/>
          <w:szCs w:val="30"/>
        </w:rPr>
      </w:pPr>
    </w:p>
    <w:p w14:paraId="40306ECB">
      <w:pPr>
        <w:widowControl/>
        <w:spacing w:line="380" w:lineRule="exact"/>
        <w:ind w:firstLine="900" w:firstLineChars="300"/>
        <w:jc w:val="left"/>
        <w:rPr>
          <w:rFonts w:hint="default" w:ascii="Times New Roman" w:hAnsi="Times New Roman" w:eastAsia="宋体" w:cs="Times New Roman"/>
          <w:bCs/>
          <w:sz w:val="30"/>
          <w:szCs w:val="30"/>
        </w:rPr>
      </w:pPr>
      <w:r>
        <w:rPr>
          <w:rFonts w:hint="default" w:ascii="Times New Roman" w:hAnsi="Times New Roman" w:eastAsia="宋体" w:cs="Times New Roman"/>
          <w:bCs/>
          <w:sz w:val="30"/>
          <w:szCs w:val="30"/>
        </w:rPr>
        <w:t>年   月   日                       年   月   日</w:t>
      </w:r>
    </w:p>
    <w:p w14:paraId="50797D4F">
      <w:pPr>
        <w:widowControl/>
        <w:spacing w:line="380" w:lineRule="exact"/>
        <w:jc w:val="left"/>
        <w:rPr>
          <w:rFonts w:hint="default" w:ascii="Times New Roman" w:hAnsi="Times New Roman" w:cs="Times New Roman"/>
          <w:bCs/>
          <w:sz w:val="30"/>
          <w:szCs w:val="30"/>
        </w:rPr>
      </w:pPr>
    </w:p>
    <w:p w14:paraId="1D2DF3B6">
      <w:pPr>
        <w:widowControl/>
        <w:spacing w:line="380" w:lineRule="exact"/>
        <w:jc w:val="center"/>
        <w:rPr>
          <w:rFonts w:hint="default" w:ascii="Times New Roman" w:hAnsi="Times New Roman" w:cs="Times New Roman"/>
          <w:sz w:val="20"/>
          <w:szCs w:val="21"/>
        </w:rPr>
      </w:pPr>
      <w:r>
        <w:rPr>
          <w:rFonts w:hint="default" w:ascii="Times New Roman" w:hAnsi="Times New Roman" w:cs="Times New Roman"/>
          <w:bCs/>
          <w:sz w:val="24"/>
          <w:szCs w:val="24"/>
        </w:rPr>
        <w:t>（本告知承诺书自培训结束之日起保留6个月）</w:t>
      </w:r>
      <w:bookmarkStart w:id="0" w:name="PO_CS"/>
      <w:bookmarkEnd w:id="0"/>
    </w:p>
    <w:p w14:paraId="2142DCE9"/>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57D65"/>
    <w:rsid w:val="08EC2911"/>
    <w:rsid w:val="0EDF2065"/>
    <w:rsid w:val="15925777"/>
    <w:rsid w:val="174B3763"/>
    <w:rsid w:val="1943345F"/>
    <w:rsid w:val="1B0B6FD0"/>
    <w:rsid w:val="1B9C4956"/>
    <w:rsid w:val="21140F56"/>
    <w:rsid w:val="22B441FA"/>
    <w:rsid w:val="28A14135"/>
    <w:rsid w:val="2FCC49B6"/>
    <w:rsid w:val="39C502DB"/>
    <w:rsid w:val="39E57D65"/>
    <w:rsid w:val="3ABA5EE0"/>
    <w:rsid w:val="45FE779A"/>
    <w:rsid w:val="48FA570C"/>
    <w:rsid w:val="4B383123"/>
    <w:rsid w:val="4CEB06A1"/>
    <w:rsid w:val="52C550F8"/>
    <w:rsid w:val="56B040AF"/>
    <w:rsid w:val="63681D9C"/>
    <w:rsid w:val="654A7662"/>
    <w:rsid w:val="69495B7E"/>
    <w:rsid w:val="6A6E08AB"/>
    <w:rsid w:val="703A21F0"/>
    <w:rsid w:val="7D096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jc w:val="center"/>
      <w:outlineLvl w:val="0"/>
    </w:pPr>
    <w:rPr>
      <w:rFonts w:ascii="Arial" w:hAnsi="Arial" w:eastAsia="黑体" w:cs="Times New Roman"/>
      <w:kern w:val="44"/>
      <w:sz w:val="32"/>
    </w:rPr>
  </w:style>
  <w:style w:type="paragraph" w:styleId="4">
    <w:name w:val="heading 2"/>
    <w:basedOn w:val="1"/>
    <w:next w:val="1"/>
    <w:semiHidden/>
    <w:unhideWhenUsed/>
    <w:qFormat/>
    <w:uiPriority w:val="0"/>
    <w:pPr>
      <w:keepNext/>
      <w:keepLines/>
      <w:spacing w:afterLines="0" w:line="600" w:lineRule="exact"/>
      <w:outlineLvl w:val="1"/>
    </w:pPr>
    <w:rPr>
      <w:rFonts w:ascii="Times New Roman" w:hAnsi="Times New Roman" w:eastAsia="楷体_GB2312"/>
      <w:sz w:val="32"/>
    </w:rPr>
  </w:style>
  <w:style w:type="paragraph" w:styleId="5">
    <w:name w:val="heading 3"/>
    <w:basedOn w:val="1"/>
    <w:next w:val="1"/>
    <w:link w:val="9"/>
    <w:semiHidden/>
    <w:unhideWhenUsed/>
    <w:qFormat/>
    <w:uiPriority w:val="0"/>
    <w:pPr>
      <w:keepNext/>
      <w:keepLines/>
      <w:spacing w:before="50" w:beforeLines="50" w:beforeAutospacing="0" w:afterLines="0" w:afterAutospacing="0" w:line="360" w:lineRule="auto"/>
      <w:outlineLvl w:val="2"/>
    </w:pPr>
    <w:rPr>
      <w:rFonts w:ascii="Arial" w:hAnsi="Arial" w:eastAsia="黑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character" w:customStyle="1" w:styleId="9">
    <w:name w:val="标题 3 Char"/>
    <w:link w:val="5"/>
    <w:qFormat/>
    <w:uiPriority w:val="0"/>
    <w:rPr>
      <w:rFonts w:ascii="Arial" w:hAnsi="Arial" w:eastAsia="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2025-12-01T00:58:00Z</dcterms:created>
  <dc:creator>鶙</dc:creator>
  <cp:lastModifiedBy>鶙</cp:lastModifiedBy>
  <dcterms:modified xsi:type="dcterms:W3CDTF">2025-12-01T00:58:45Z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58310B05520746CAA04EEA3595D6B90C_11</vt:lpwstr>
  </property>
  <property fmtid="{D5CDD505-2E9C-101B-9397-08002B2CF9AE}" pid="4" name="KSOTemplateDocerSaveRecord">
    <vt:lpwstr>eyJoZGlkIjoiYmNkNTI5ZGJhMTk5MzgxMmZkYTU4MmJmZTcwZjAyZDAiLCJ1c2VySWQiOiI2NjQ3ODc0NDMifQ==</vt:lpwstr>
  </property>
</Properties>
</file>